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DD" w:rsidRDefault="00BA797B" w:rsidP="00F81D28">
      <w:r>
        <w:rPr>
          <w:noProof/>
        </w:rPr>
        <w:pict>
          <v:shapetype id="_x0000_t202" coordsize="21600,21600" o:spt="202" path="m,l,21600r21600,l21600,xe">
            <v:stroke joinstyle="miter"/>
            <v:path gradientshapeok="t" o:connecttype="rect"/>
          </v:shapetype>
          <v:shape id="Text Box 2" o:spid="_x0000_s1026" type="#_x0000_t202" style="position:absolute;margin-left:126pt;margin-top:-22.75pt;width:215.45pt;height:109.95pt;z-index:25165619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" stroked="f">
            <v:textbox style="mso-fit-shape-to-text:t">
              <w:txbxContent>
                <w:p w:rsidR="004F35C3" w:rsidRDefault="004F35C3" w:rsidP="006C4B37">
                  <w:pPr>
                    <w:jc w:val="center"/>
                  </w:pPr>
                  <w:r>
                    <w:rPr>
                      <w:noProof/>
                    </w:rPr>
                    <w:drawing>
                      <wp:inline distT="0" distB="0" distL="0" distR="0">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8"/>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v:textbox>
            <w10:wrap type="square"/>
          </v:shape>
        </w:pict>
      </w:r>
      <w:r>
        <w:rPr>
          <w:noProof/>
        </w:rPr>
        <w:pict>
          <v:shape id="Text Box 4" o:spid="_x0000_s1027" type="#_x0000_t202" style="position:absolute;margin-left:351pt;margin-top:-4.75pt;width:2in;height:8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" stroked="f">
            <v:textbox>
              <w:txbxContent>
                <w:p w:rsidR="004F35C3" w:rsidRDefault="004F35C3" w:rsidP="008E10DD">
                  <w:pPr>
                    <w:jc w:val="right"/>
                    <w:rPr>
                      <w:b/>
                      <w:sz w:val="20"/>
                      <w:szCs w:val="20"/>
                    </w:rPr>
                  </w:pPr>
                  <w:r>
                    <w:rPr>
                      <w:b/>
                      <w:sz w:val="20"/>
                      <w:szCs w:val="20"/>
                    </w:rPr>
                    <w:t>Government Affairs Office</w:t>
                  </w:r>
                </w:p>
                <w:p w:rsidR="004F35C3" w:rsidRDefault="00290A24" w:rsidP="008E10DD">
                  <w:pPr>
                    <w:jc w:val="right"/>
                    <w:rPr>
                      <w:sz w:val="20"/>
                      <w:szCs w:val="20"/>
                    </w:rPr>
                  </w:pPr>
                  <w:r>
                    <w:rPr>
                      <w:sz w:val="20"/>
                      <w:szCs w:val="20"/>
                    </w:rPr>
                    <w:t xml:space="preserve">1025 Vermont Ave </w:t>
                  </w:r>
                  <w:r w:rsidR="004F35C3">
                    <w:rPr>
                      <w:sz w:val="20"/>
                      <w:szCs w:val="20"/>
                    </w:rPr>
                    <w:t>NW</w:t>
                  </w:r>
                </w:p>
                <w:p w:rsidR="004F35C3" w:rsidRDefault="00290A24" w:rsidP="008E10DD">
                  <w:pPr>
                    <w:jc w:val="right"/>
                    <w:rPr>
                      <w:sz w:val="20"/>
                      <w:szCs w:val="20"/>
                    </w:rPr>
                  </w:pPr>
                  <w:r>
                    <w:rPr>
                      <w:sz w:val="20"/>
                      <w:szCs w:val="20"/>
                    </w:rPr>
                    <w:t>Suite 1100</w:t>
                  </w:r>
                </w:p>
                <w:p w:rsidR="004F35C3" w:rsidRDefault="004F35C3" w:rsidP="008E10DD">
                  <w:pPr>
                    <w:jc w:val="right"/>
                    <w:rPr>
                      <w:sz w:val="20"/>
                      <w:szCs w:val="20"/>
                    </w:rPr>
                  </w:pPr>
                  <w:r>
                    <w:rPr>
                      <w:sz w:val="20"/>
                      <w:szCs w:val="20"/>
                    </w:rPr>
                    <w:t>Washington, D.C. 20005</w:t>
                  </w:r>
                </w:p>
                <w:p w:rsidR="004F35C3" w:rsidRDefault="004F35C3" w:rsidP="008E10DD">
                  <w:pPr>
                    <w:jc w:val="right"/>
                    <w:rPr>
                      <w:sz w:val="20"/>
                      <w:szCs w:val="20"/>
                    </w:rPr>
                  </w:pPr>
                  <w:r>
                    <w:rPr>
                      <w:sz w:val="20"/>
                      <w:szCs w:val="20"/>
                    </w:rPr>
                    <w:t>202-639-0550</w:t>
                  </w:r>
                </w:p>
                <w:p w:rsidR="004F35C3" w:rsidRPr="008E10DD" w:rsidRDefault="004F35C3" w:rsidP="008E10DD">
                  <w:pPr>
                    <w:jc w:val="right"/>
                    <w:rPr>
                      <w:sz w:val="20"/>
                      <w:szCs w:val="20"/>
                    </w:rPr>
                  </w:pPr>
                  <w:r>
                    <w:rPr>
                      <w:sz w:val="20"/>
                      <w:szCs w:val="20"/>
                    </w:rPr>
                    <w:t xml:space="preserve">Fax: 202-639-0559 </w:t>
                  </w:r>
                </w:p>
              </w:txbxContent>
            </v:textbox>
          </v:shape>
        </w:pict>
      </w:r>
      <w:r>
        <w:rPr>
          <w:noProof/>
        </w:rPr>
        <w:pict>
          <v:shape id="Text Box 3" o:spid="_x0000_s1028" type="#_x0000_t202" style="position:absolute;margin-left:-26.95pt;margin-top:-4.75pt;width:162pt;height:90.0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DoUCAAAX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" stroked="f">
            <v:textbox>
              <w:txbxContent>
                <w:p w:rsidR="004F35C3" w:rsidRDefault="004F35C3">
                  <w:pPr>
                    <w:rPr>
                      <w:b/>
                      <w:sz w:val="20"/>
                      <w:szCs w:val="20"/>
                    </w:rPr>
                  </w:pPr>
                  <w:r>
                    <w:rPr>
                      <w:b/>
                      <w:sz w:val="20"/>
                      <w:szCs w:val="20"/>
                    </w:rPr>
                    <w:t>Headquarters</w:t>
                  </w:r>
                </w:p>
                <w:p w:rsidR="004F35C3" w:rsidRPr="00F71175" w:rsidRDefault="004F35C3" w:rsidP="00F71175">
                  <w:pPr>
                    <w:rPr>
                      <w:sz w:val="20"/>
                      <w:szCs w:val="20"/>
                    </w:rPr>
                  </w:pPr>
                  <w:r w:rsidRPr="00F71175">
                    <w:rPr>
                      <w:sz w:val="20"/>
                      <w:szCs w:val="20"/>
                    </w:rPr>
                    <w:t>4501 College Blvd, #225</w:t>
                  </w:r>
                  <w:r w:rsidRPr="00F71175">
                    <w:rPr>
                      <w:sz w:val="20"/>
                      <w:szCs w:val="20"/>
                    </w:rPr>
                    <w:br/>
                  </w:r>
                  <w:proofErr w:type="spellStart"/>
                  <w:r w:rsidRPr="00F71175">
                    <w:rPr>
                      <w:sz w:val="20"/>
                      <w:szCs w:val="20"/>
                    </w:rPr>
                    <w:t>Leawood</w:t>
                  </w:r>
                  <w:proofErr w:type="spellEnd"/>
                  <w:r w:rsidRPr="00F71175">
                    <w:rPr>
                      <w:sz w:val="20"/>
                      <w:szCs w:val="20"/>
                    </w:rPr>
                    <w:t>, KS 66211</w:t>
                  </w:r>
                </w:p>
                <w:p w:rsidR="004F35C3" w:rsidRDefault="004F35C3">
                  <w:pPr>
                    <w:rPr>
                      <w:sz w:val="20"/>
                      <w:szCs w:val="20"/>
                    </w:rPr>
                  </w:pPr>
                  <w:r>
                    <w:rPr>
                      <w:sz w:val="20"/>
                      <w:szCs w:val="20"/>
                    </w:rPr>
                    <w:t>816-756-3140</w:t>
                  </w:r>
                </w:p>
                <w:p w:rsidR="004F35C3" w:rsidRDefault="004F35C3">
                  <w:pPr>
                    <w:rPr>
                      <w:sz w:val="20"/>
                      <w:szCs w:val="20"/>
                    </w:rPr>
                  </w:pPr>
                  <w:r>
                    <w:rPr>
                      <w:sz w:val="20"/>
                      <w:szCs w:val="20"/>
                    </w:rPr>
                    <w:t>Fax: 816-756-3144</w:t>
                  </w:r>
                </w:p>
                <w:p w:rsidR="004F35C3" w:rsidRPr="008A303D" w:rsidRDefault="004F35C3">
                  <w:pPr>
                    <w:rPr>
                      <w:sz w:val="20"/>
                      <w:szCs w:val="20"/>
                    </w:rPr>
                  </w:pPr>
                </w:p>
              </w:txbxContent>
            </v:textbox>
          </v:shape>
        </w:pict>
      </w:r>
      <w:r w:rsidR="0078050C">
        <w:t>Z</w:t>
      </w:r>
    </w:p>
    <w:p w:rsidR="008E10DD" w:rsidRPr="008E10DD" w:rsidRDefault="008E10DD" w:rsidP="008E10DD"/>
    <w:p w:rsidR="008E10DD" w:rsidRPr="008E10DD" w:rsidRDefault="008E10DD" w:rsidP="008E10DD"/>
    <w:p w:rsidR="008E10DD" w:rsidRPr="008E10DD" w:rsidRDefault="008E10DD" w:rsidP="008E10DD"/>
    <w:p w:rsidR="008E10DD" w:rsidRPr="008E10DD" w:rsidRDefault="008E10DD" w:rsidP="008E10DD"/>
    <w:p w:rsidR="00561E3F" w:rsidRDefault="00561E3F" w:rsidP="008E10DD"/>
    <w:p w:rsidR="00CE0BFC" w:rsidRDefault="00290A24" w:rsidP="008E10DD">
      <w:r>
        <w:t>Ju</w:t>
      </w:r>
      <w:r w:rsidR="003C6317">
        <w:t>ly</w:t>
      </w:r>
      <w:r>
        <w:t xml:space="preserve"> 27</w:t>
      </w:r>
      <w:r w:rsidR="00C46F8F">
        <w:t>, 2016</w:t>
      </w:r>
    </w:p>
    <w:p w:rsidR="00CE0BFC" w:rsidRDefault="00CE0BFC" w:rsidP="008E10DD"/>
    <w:p w:rsidR="00406CC2" w:rsidRDefault="00406CC2" w:rsidP="00406CC2"/>
    <w:p w:rsidR="00406CC2" w:rsidRPr="00406CC2" w:rsidRDefault="00406CC2" w:rsidP="00406CC2">
      <w:r w:rsidRPr="00406CC2">
        <w:t xml:space="preserve">Andy </w:t>
      </w:r>
      <w:proofErr w:type="spellStart"/>
      <w:r w:rsidRPr="00406CC2">
        <w:t>Slavitt</w:t>
      </w:r>
      <w:proofErr w:type="spellEnd"/>
    </w:p>
    <w:p w:rsidR="00406CC2" w:rsidRPr="00406CC2" w:rsidRDefault="00406CC2" w:rsidP="00406CC2">
      <w:r w:rsidRPr="00406CC2">
        <w:t xml:space="preserve">Acting Administrator </w:t>
      </w:r>
    </w:p>
    <w:p w:rsidR="00406CC2" w:rsidRPr="00406CC2" w:rsidRDefault="00406CC2" w:rsidP="00406CC2">
      <w:r w:rsidRPr="00406CC2">
        <w:t xml:space="preserve">Centers for Medicare and Medicaid Services </w:t>
      </w:r>
    </w:p>
    <w:p w:rsidR="00406CC2" w:rsidRPr="00406CC2" w:rsidRDefault="00406CC2" w:rsidP="00406CC2">
      <w:r w:rsidRPr="00406CC2">
        <w:t xml:space="preserve">Hubert H. Humphrey Building </w:t>
      </w:r>
    </w:p>
    <w:p w:rsidR="00406CC2" w:rsidRPr="00406CC2" w:rsidRDefault="00406CC2" w:rsidP="00406CC2">
      <w:r w:rsidRPr="00406CC2">
        <w:t>200 Independence Avenue, SW, Room 445</w:t>
      </w:r>
      <w:r w:rsidRPr="00406CC2">
        <w:rPr>
          <w:rFonts w:ascii="Cambria Math" w:hAnsi="Cambria Math" w:cs="Cambria Math"/>
        </w:rPr>
        <w:t>‐</w:t>
      </w:r>
      <w:r w:rsidRPr="00406CC2">
        <w:t xml:space="preserve">G </w:t>
      </w:r>
    </w:p>
    <w:p w:rsidR="00C24CFD" w:rsidRPr="00CE0BFC" w:rsidRDefault="00406CC2" w:rsidP="00406CC2">
      <w:r w:rsidRPr="00406CC2">
        <w:t>Washington, DC 20201</w:t>
      </w:r>
    </w:p>
    <w:p w:rsidR="00CE0BFC" w:rsidRDefault="00CE0BFC" w:rsidP="008E10DD"/>
    <w:p w:rsidR="003C6317" w:rsidRDefault="00CE0BFC" w:rsidP="003C6317">
      <w:pPr>
        <w:spacing w:line="288" w:lineRule="auto"/>
        <w:rPr>
          <w:bCs/>
        </w:rPr>
      </w:pPr>
      <w:r>
        <w:rPr>
          <w:b/>
        </w:rPr>
        <w:t xml:space="preserve">Re: </w:t>
      </w:r>
      <w:r w:rsidR="003C6317" w:rsidRPr="003C6317">
        <w:rPr>
          <w:b/>
          <w:bCs/>
        </w:rPr>
        <w:t>Medicare and Medicaid Programs; Hospital and Critical Access Hospital (CAH) Changes</w:t>
      </w:r>
      <w:r w:rsidR="003C6317">
        <w:rPr>
          <w:b/>
          <w:bCs/>
        </w:rPr>
        <w:t xml:space="preserve"> </w:t>
      </w:r>
      <w:r w:rsidR="003C6317" w:rsidRPr="003C6317">
        <w:rPr>
          <w:b/>
          <w:bCs/>
        </w:rPr>
        <w:t>to Promote Innovation, Flexibility, and Improvement in Patient Care</w:t>
      </w:r>
    </w:p>
    <w:p w:rsidR="00406CC2" w:rsidRDefault="00406CC2" w:rsidP="005B396D">
      <w:pPr>
        <w:spacing w:line="288" w:lineRule="auto"/>
        <w:rPr>
          <w:bCs/>
        </w:rPr>
      </w:pPr>
    </w:p>
    <w:p w:rsidR="005B396D" w:rsidRPr="005B396D" w:rsidRDefault="00CE0BFC" w:rsidP="005B396D">
      <w:pPr>
        <w:spacing w:line="288" w:lineRule="auto"/>
        <w:rPr>
          <w:bCs/>
        </w:rPr>
      </w:pPr>
      <w:r>
        <w:rPr>
          <w:bCs/>
        </w:rPr>
        <w:t xml:space="preserve">Dear </w:t>
      </w:r>
      <w:r w:rsidR="00406CC2" w:rsidRPr="00406CC2">
        <w:rPr>
          <w:bCs/>
        </w:rPr>
        <w:t xml:space="preserve">Administrator </w:t>
      </w:r>
      <w:proofErr w:type="spellStart"/>
      <w:r w:rsidR="00406CC2" w:rsidRPr="00406CC2">
        <w:rPr>
          <w:bCs/>
        </w:rPr>
        <w:t>Slavitt</w:t>
      </w:r>
      <w:proofErr w:type="spellEnd"/>
      <w:r w:rsidR="005B396D" w:rsidRPr="005B396D">
        <w:rPr>
          <w:bCs/>
        </w:rPr>
        <w:t>:</w:t>
      </w:r>
    </w:p>
    <w:p w:rsidR="005B396D" w:rsidRPr="005B396D" w:rsidRDefault="005B396D" w:rsidP="005B396D">
      <w:pPr>
        <w:spacing w:line="288" w:lineRule="auto"/>
        <w:rPr>
          <w:bCs/>
        </w:rPr>
      </w:pPr>
    </w:p>
    <w:p w:rsidR="00CE0BFC" w:rsidRPr="00CE0BFC" w:rsidRDefault="00CE0BFC" w:rsidP="00290A24">
      <w:pPr>
        <w:spacing w:line="360" w:lineRule="auto"/>
        <w:rPr>
          <w:bCs/>
        </w:rPr>
      </w:pPr>
      <w:r w:rsidRPr="00CE0BFC">
        <w:rPr>
          <w:bCs/>
        </w:rPr>
        <w:t xml:space="preserve">The National Rural Health Association (NRHA) is pleased to </w:t>
      </w:r>
      <w:r w:rsidR="00406CC2">
        <w:rPr>
          <w:bCs/>
        </w:rPr>
        <w:t xml:space="preserve">respond to the </w:t>
      </w:r>
      <w:r w:rsidR="003C6317" w:rsidRPr="003C6317">
        <w:rPr>
          <w:bCs/>
        </w:rPr>
        <w:t>Medicare and Medicaid Programs; Hospital and Critical Access Hospital (CAH) Changes to Promote Innovation, Flexibility, and Improvement in Patient Care</w:t>
      </w:r>
      <w:r w:rsidR="003C6317">
        <w:rPr>
          <w:bCs/>
        </w:rPr>
        <w:t xml:space="preserve"> </w:t>
      </w:r>
      <w:r w:rsidR="00290A24">
        <w:rPr>
          <w:bCs/>
        </w:rPr>
        <w:t>proposed rule</w:t>
      </w:r>
      <w:r w:rsidR="00406CC2">
        <w:rPr>
          <w:bCs/>
        </w:rPr>
        <w:t xml:space="preserve">. </w:t>
      </w:r>
      <w:r w:rsidRPr="00CE0BFC">
        <w:rPr>
          <w:bCs/>
        </w:rPr>
        <w:t>We appreciate your continued commitment to the needs of the 62 million Americans residing in rural and underserved areas, and look forward</w:t>
      </w:r>
      <w:r w:rsidR="0060478A">
        <w:rPr>
          <w:bCs/>
        </w:rPr>
        <w:t xml:space="preserve"> to</w:t>
      </w:r>
      <w:r w:rsidRPr="00CE0BFC">
        <w:rPr>
          <w:bCs/>
        </w:rPr>
        <w:t xml:space="preserve"> our continued collaboration to improve health care access and quality.  </w:t>
      </w:r>
    </w:p>
    <w:p w:rsidR="00CE0BFC" w:rsidRPr="00CE0BFC" w:rsidRDefault="00CE0BFC" w:rsidP="00DC5ACE">
      <w:pPr>
        <w:spacing w:line="360" w:lineRule="auto"/>
        <w:rPr>
          <w:bCs/>
        </w:rPr>
      </w:pPr>
    </w:p>
    <w:p w:rsidR="00CE0BFC" w:rsidRDefault="00CE0BFC" w:rsidP="00DC5ACE">
      <w:pPr>
        <w:spacing w:line="360" w:lineRule="auto"/>
        <w:rPr>
          <w:bCs/>
        </w:rPr>
      </w:pPr>
      <w:r w:rsidRPr="00CE0BFC">
        <w:rPr>
          <w:bCs/>
        </w:rPr>
        <w:t xml:space="preserve">The </w:t>
      </w:r>
      <w:r w:rsidR="000B7652">
        <w:rPr>
          <w:bCs/>
        </w:rPr>
        <w:t>National Rural Health Association (</w:t>
      </w:r>
      <w:r w:rsidRPr="00CE0BFC">
        <w:rPr>
          <w:bCs/>
        </w:rPr>
        <w:t>NRHA</w:t>
      </w:r>
      <w:r w:rsidR="000B7652">
        <w:rPr>
          <w:bCs/>
        </w:rPr>
        <w:t>)</w:t>
      </w:r>
      <w:r w:rsidRPr="00CE0BFC">
        <w:rPr>
          <w:bCs/>
        </w:rPr>
        <w:t xml:space="preserve"> is a non-profit membership organization with more than 2</w:t>
      </w:r>
      <w:r>
        <w:rPr>
          <w:bCs/>
        </w:rPr>
        <w:t>1</w:t>
      </w:r>
      <w:r w:rsidRPr="00CE0BFC">
        <w:rPr>
          <w:bCs/>
        </w:rPr>
        <w:t xml:space="preserve">,000 members nation-wide that provides leadership on rural health issues.  Our membership includes nearly every component of rural America’s health care infrastructure, including rural community hospitals, critical access hospitals, doctors, nurses and patients.  We work to improve rural America’s health needs through government advocacy, communications, education and research.  </w:t>
      </w:r>
    </w:p>
    <w:p w:rsidR="008E307D" w:rsidRDefault="008E307D" w:rsidP="00DC5ACE">
      <w:pPr>
        <w:spacing w:line="360" w:lineRule="auto"/>
        <w:rPr>
          <w:bCs/>
        </w:rPr>
      </w:pPr>
    </w:p>
    <w:p w:rsidR="008251F4" w:rsidRDefault="003C6317" w:rsidP="00DC5ACE">
      <w:pPr>
        <w:spacing w:line="360" w:lineRule="auto"/>
        <w:rPr>
          <w:bCs/>
        </w:rPr>
      </w:pPr>
      <w:r>
        <w:rPr>
          <w:bCs/>
        </w:rPr>
        <w:t>Overall NRHA is supported of the changes proposed and the goals of those changes, however, we are concerned that the rule dramatically underestimates the time and effort required for compliance</w:t>
      </w:r>
      <w:r w:rsidR="00375C7C">
        <w:rPr>
          <w:bCs/>
        </w:rPr>
        <w:t xml:space="preserve"> with the </w:t>
      </w:r>
      <w:r w:rsidR="00375C7C" w:rsidRPr="00375C7C">
        <w:rPr>
          <w:bCs/>
        </w:rPr>
        <w:t>antibiotic stewardship and Quality Assessment and Performance Improvement (QAPI) programs</w:t>
      </w:r>
      <w:r>
        <w:rPr>
          <w:bCs/>
        </w:rPr>
        <w:t xml:space="preserve">. </w:t>
      </w:r>
      <w:r w:rsidR="00375C7C">
        <w:rPr>
          <w:bCs/>
        </w:rPr>
        <w:t xml:space="preserve">The administrators, doctors and nurses at these facilities are often called upon to fulfill a broad array of tasks to keep the hospital running, and these non-TJC </w:t>
      </w:r>
      <w:r w:rsidR="00375C7C">
        <w:rPr>
          <w:bCs/>
        </w:rPr>
        <w:lastRenderedPageBreak/>
        <w:t xml:space="preserve">accredited hospitals are unlikely to have staff with experience and expertise in developing this type of procedures, meaning not only is staff pulled away from other duties but they are also likely to take longer than an individual with experience in developing policies and procedures in this areas. </w:t>
      </w:r>
      <w:r>
        <w:rPr>
          <w:bCs/>
        </w:rPr>
        <w:t xml:space="preserve">Therefore, we request </w:t>
      </w:r>
      <w:r w:rsidR="00D16C3A">
        <w:rPr>
          <w:bCs/>
        </w:rPr>
        <w:t xml:space="preserve">an additional year </w:t>
      </w:r>
      <w:r>
        <w:rPr>
          <w:bCs/>
        </w:rPr>
        <w:t xml:space="preserve">to comply with the new regulations relating to antibiotic stewardship and Quality Assessment and Performance Improvement (QAPI) programs for facilities that are not The Joint Commission (TJC) accredited. Furthermore, we recommend technical assistance be available through </w:t>
      </w:r>
      <w:r w:rsidR="00B8156B">
        <w:rPr>
          <w:bCs/>
        </w:rPr>
        <w:t xml:space="preserve">the </w:t>
      </w:r>
      <w:r>
        <w:rPr>
          <w:bCs/>
        </w:rPr>
        <w:t xml:space="preserve">flex grant </w:t>
      </w:r>
      <w:r w:rsidR="00B8156B">
        <w:rPr>
          <w:bCs/>
        </w:rPr>
        <w:t>program</w:t>
      </w:r>
      <w:r>
        <w:rPr>
          <w:bCs/>
        </w:rPr>
        <w:t xml:space="preserve"> for those facilities that will need to update policies and procedures pursuant to this proposed rule. We believe these minor changes will allow this proposed rule to achieve its goal without unduly disrupting health care in these essential facilities that serve vulnerable rural Americans. </w:t>
      </w:r>
    </w:p>
    <w:p w:rsidR="003C6317" w:rsidRPr="005B396D" w:rsidRDefault="003C6317" w:rsidP="00DC5ACE">
      <w:pPr>
        <w:spacing w:line="360" w:lineRule="auto"/>
        <w:rPr>
          <w:bCs/>
        </w:rPr>
      </w:pPr>
    </w:p>
    <w:p w:rsidR="00FA3BD4" w:rsidRPr="00FA3BD4" w:rsidRDefault="00FA3BD4" w:rsidP="00DC5ACE">
      <w:pPr>
        <w:spacing w:line="360" w:lineRule="auto"/>
        <w:rPr>
          <w:bCs/>
        </w:rPr>
      </w:pPr>
      <w:r w:rsidRPr="00FA3BD4">
        <w:rPr>
          <w:bCs/>
        </w:rPr>
        <w:t xml:space="preserve">Thank you for the chance to offer </w:t>
      </w:r>
      <w:r w:rsidR="008B2921">
        <w:rPr>
          <w:bCs/>
        </w:rPr>
        <w:t xml:space="preserve">a response on </w:t>
      </w:r>
      <w:r w:rsidR="00041FF2" w:rsidRPr="00041FF2">
        <w:rPr>
          <w:bCs/>
        </w:rPr>
        <w:t>Medicare and Medicaid Hospital and Critical Access Hospital (CAH) Changes to Promote Innovation, Flexibility, and Improvement in Patient Care</w:t>
      </w:r>
      <w:r w:rsidR="008B2921">
        <w:rPr>
          <w:bCs/>
        </w:rPr>
        <w:t xml:space="preserve">. </w:t>
      </w:r>
      <w:r w:rsidRPr="00FA3BD4">
        <w:rPr>
          <w:bCs/>
        </w:rPr>
        <w:t xml:space="preserve">We very much look forward to continuing our work together to ensure our mutual goal of improving quality of and access to </w:t>
      </w:r>
      <w:r w:rsidR="005E36D4">
        <w:rPr>
          <w:bCs/>
        </w:rPr>
        <w:t xml:space="preserve">necessary </w:t>
      </w:r>
      <w:r w:rsidR="008B2921">
        <w:rPr>
          <w:bCs/>
        </w:rPr>
        <w:t>care in rural America</w:t>
      </w:r>
      <w:r w:rsidRPr="00FA3BD4">
        <w:rPr>
          <w:bCs/>
        </w:rPr>
        <w:t xml:space="preserve">.  If you would like additional information, please contact </w:t>
      </w:r>
      <w:r w:rsidR="00F1636C">
        <w:rPr>
          <w:bCs/>
        </w:rPr>
        <w:t xml:space="preserve">Diane Calmus </w:t>
      </w:r>
      <w:r w:rsidRPr="00FA3BD4">
        <w:rPr>
          <w:bCs/>
        </w:rPr>
        <w:t>at d</w:t>
      </w:r>
      <w:r w:rsidR="00F1636C">
        <w:rPr>
          <w:bCs/>
        </w:rPr>
        <w:t>calmus</w:t>
      </w:r>
      <w:r w:rsidRPr="00FA3BD4">
        <w:rPr>
          <w:bCs/>
        </w:rPr>
        <w:t>@nrharural.org, or 202-639-0550.</w:t>
      </w:r>
    </w:p>
    <w:p w:rsidR="00FA3BD4" w:rsidRPr="00FA3BD4" w:rsidRDefault="00FA3BD4" w:rsidP="00FA3BD4">
      <w:pPr>
        <w:spacing w:line="276" w:lineRule="auto"/>
        <w:rPr>
          <w:bCs/>
        </w:rPr>
      </w:pPr>
    </w:p>
    <w:p w:rsidR="00FA3BD4" w:rsidRPr="00FA3BD4" w:rsidRDefault="00FA3BD4" w:rsidP="00FA3BD4">
      <w:pPr>
        <w:spacing w:line="276" w:lineRule="auto"/>
        <w:rPr>
          <w:bCs/>
        </w:rPr>
      </w:pPr>
      <w:r w:rsidRPr="00FA3BD4">
        <w:rPr>
          <w:bCs/>
        </w:rPr>
        <w:t>Sincerely,</w:t>
      </w:r>
    </w:p>
    <w:p w:rsidR="00FA3BD4" w:rsidRPr="00FA3BD4" w:rsidRDefault="00A21AB4" w:rsidP="00FA3BD4">
      <w:pPr>
        <w:spacing w:line="276" w:lineRule="auto"/>
        <w:rPr>
          <w:bCs/>
        </w:rPr>
      </w:pPr>
      <w:r>
        <w:rPr>
          <w:bCs/>
          <w:noProof/>
        </w:rPr>
        <w:drawing>
          <wp:anchor distT="0" distB="0" distL="114300" distR="114300" simplePos="0" relativeHeight="251659264" behindDoc="1" locked="0" layoutInCell="1" allowOverlap="1">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9"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rsidR="00FA3BD4" w:rsidRPr="00FA3BD4" w:rsidRDefault="00FA3BD4" w:rsidP="00FA3BD4">
      <w:pPr>
        <w:spacing w:line="276" w:lineRule="auto"/>
        <w:rPr>
          <w:bCs/>
        </w:rPr>
      </w:pPr>
    </w:p>
    <w:p w:rsidR="00FA3BD4" w:rsidRPr="00FA3BD4" w:rsidRDefault="00FA3BD4" w:rsidP="00FA3BD4">
      <w:pPr>
        <w:spacing w:line="276" w:lineRule="auto"/>
        <w:rPr>
          <w:bCs/>
        </w:rPr>
      </w:pPr>
    </w:p>
    <w:p w:rsidR="00FA3BD4" w:rsidRPr="00FA3BD4" w:rsidRDefault="00FA3BD4" w:rsidP="00FA3BD4">
      <w:pPr>
        <w:spacing w:line="276" w:lineRule="auto"/>
        <w:rPr>
          <w:bCs/>
        </w:rPr>
      </w:pPr>
      <w:r w:rsidRPr="00FA3BD4">
        <w:rPr>
          <w:bCs/>
        </w:rPr>
        <w:t>Alan Morgan</w:t>
      </w:r>
    </w:p>
    <w:p w:rsidR="00FA3BD4" w:rsidRPr="00FA3BD4" w:rsidRDefault="00FA3BD4" w:rsidP="00FA3BD4">
      <w:pPr>
        <w:spacing w:line="276" w:lineRule="auto"/>
        <w:rPr>
          <w:bCs/>
        </w:rPr>
      </w:pPr>
      <w:r w:rsidRPr="00FA3BD4">
        <w:rPr>
          <w:bCs/>
        </w:rPr>
        <w:t>Chief Executive Officer</w:t>
      </w:r>
    </w:p>
    <w:p w:rsidR="001C7F30" w:rsidRDefault="00FA3BD4" w:rsidP="00F835CD">
      <w:pPr>
        <w:spacing w:line="276" w:lineRule="auto"/>
        <w:rPr>
          <w:bCs/>
        </w:rPr>
      </w:pPr>
      <w:r w:rsidRPr="00FA3BD4">
        <w:rPr>
          <w:bCs/>
        </w:rPr>
        <w:t>National Rural Health Association</w:t>
      </w:r>
    </w:p>
    <w:p w:rsidR="00282BBD" w:rsidRDefault="00282BBD" w:rsidP="00F835CD">
      <w:pPr>
        <w:spacing w:line="276" w:lineRule="auto"/>
        <w:rPr>
          <w:bCs/>
        </w:rPr>
      </w:pPr>
    </w:p>
    <w:p w:rsidR="00282BBD" w:rsidRPr="0005587F" w:rsidRDefault="00282BBD" w:rsidP="00F835CD">
      <w:pPr>
        <w:spacing w:line="276" w:lineRule="auto"/>
        <w:rPr>
          <w:b/>
          <w:bCs/>
          <w:u w:val="single"/>
        </w:rPr>
      </w:pPr>
    </w:p>
    <w:sectPr w:rsidR="00282BBD" w:rsidRPr="0005587F" w:rsidSect="0060478A">
      <w:headerReference w:type="even" r:id="rId10"/>
      <w:headerReference w:type="default" r:id="rId11"/>
      <w:footerReference w:type="default" r:id="rId12"/>
      <w:footerReference w:type="first" r:id="rId13"/>
      <w:pgSz w:w="12240" w:h="15840"/>
      <w:pgMar w:top="990" w:right="1440" w:bottom="72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BB" w:rsidRDefault="003123BB">
      <w:r>
        <w:separator/>
      </w:r>
    </w:p>
  </w:endnote>
  <w:endnote w:type="continuationSeparator" w:id="0">
    <w:p w:rsidR="003123BB" w:rsidRDefault="00312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3" w:rsidRPr="00807537" w:rsidRDefault="004F35C3" w:rsidP="00967A8F">
    <w:pPr>
      <w:jc w:val="center"/>
      <w:rPr>
        <w:b/>
      </w:rPr>
    </w:pPr>
    <w:r>
      <w:rPr>
        <w:b/>
      </w:rPr>
      <w:t>www.RuralHealthWeb.org</w:t>
    </w:r>
  </w:p>
  <w:p w:rsidR="004F35C3" w:rsidRDefault="004F35C3">
    <w:pPr>
      <w:pStyle w:val="Footer"/>
    </w:pPr>
  </w:p>
  <w:p w:rsidR="004F35C3" w:rsidRDefault="004F35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3" w:rsidRPr="00E767A3" w:rsidRDefault="004F35C3" w:rsidP="00E767A3">
    <w:pPr>
      <w:pStyle w:val="Footer"/>
      <w:jc w:val="center"/>
      <w:rPr>
        <w:b/>
      </w:rPr>
    </w:pPr>
    <w:r w:rsidRPr="00E767A3">
      <w:rPr>
        <w:b/>
      </w:rPr>
      <w:t>www.RuralHealthWeb.org</w:t>
    </w:r>
  </w:p>
  <w:p w:rsidR="004F35C3" w:rsidRDefault="004F3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BB" w:rsidRDefault="003123BB">
      <w:r>
        <w:separator/>
      </w:r>
    </w:p>
  </w:footnote>
  <w:footnote w:type="continuationSeparator" w:id="0">
    <w:p w:rsidR="003123BB" w:rsidRDefault="00312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3" w:rsidRDefault="00BA797B" w:rsidP="002075D6">
    <w:pPr>
      <w:pStyle w:val="Header"/>
      <w:framePr w:wrap="around" w:vAnchor="text" w:hAnchor="margin" w:xAlign="right" w:y="1"/>
      <w:rPr>
        <w:rStyle w:val="PageNumber"/>
      </w:rPr>
    </w:pPr>
    <w:r>
      <w:rPr>
        <w:rStyle w:val="PageNumber"/>
      </w:rPr>
      <w:fldChar w:fldCharType="begin"/>
    </w:r>
    <w:r w:rsidR="004F35C3">
      <w:rPr>
        <w:rStyle w:val="PageNumber"/>
      </w:rPr>
      <w:instrText xml:space="preserve">PAGE  </w:instrText>
    </w:r>
    <w:r>
      <w:rPr>
        <w:rStyle w:val="PageNumber"/>
      </w:rPr>
      <w:fldChar w:fldCharType="end"/>
    </w:r>
  </w:p>
  <w:p w:rsidR="004F35C3" w:rsidRDefault="004F35C3" w:rsidP="00F81D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3" w:rsidRDefault="00BA797B">
    <w:pPr>
      <w:pStyle w:val="Header"/>
    </w:pPr>
    <w:r>
      <w:fldChar w:fldCharType="begin"/>
    </w:r>
    <w:r w:rsidR="004F35C3">
      <w:instrText xml:space="preserve"> PAGE   \* MERGEFORMAT </w:instrText>
    </w:r>
    <w:r>
      <w:fldChar w:fldCharType="separate"/>
    </w:r>
    <w:r w:rsidR="00D16C3A">
      <w:rPr>
        <w:noProof/>
      </w:rPr>
      <w:t>2</w:t>
    </w:r>
    <w:r>
      <w:rPr>
        <w:noProof/>
      </w:rPr>
      <w:fldChar w:fldCharType="end"/>
    </w:r>
  </w:p>
  <w:p w:rsidR="004F35C3" w:rsidRDefault="004F35C3" w:rsidP="00F81D2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3AA0AC"/>
    <w:multiLevelType w:val="hybridMultilevel"/>
    <w:tmpl w:val="75D5E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90042C"/>
    <w:multiLevelType w:val="hybridMultilevel"/>
    <w:tmpl w:val="5FB6631C"/>
    <w:lvl w:ilvl="0" w:tplc="E95C36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84FCB"/>
    <w:multiLevelType w:val="hybridMultilevel"/>
    <w:tmpl w:val="D088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27E20"/>
    <w:multiLevelType w:val="hybridMultilevel"/>
    <w:tmpl w:val="B19C5CB0"/>
    <w:lvl w:ilvl="0" w:tplc="3A7ABBC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A7C10"/>
    <w:multiLevelType w:val="hybridMultilevel"/>
    <w:tmpl w:val="115081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036C8"/>
    <w:multiLevelType w:val="hybridMultilevel"/>
    <w:tmpl w:val="053C2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64047"/>
    <w:multiLevelType w:val="hybridMultilevel"/>
    <w:tmpl w:val="EFBC8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05A2E"/>
    <w:multiLevelType w:val="hybridMultilevel"/>
    <w:tmpl w:val="E8ACCFCE"/>
    <w:lvl w:ilvl="0" w:tplc="C5A8316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2C0B30"/>
    <w:multiLevelType w:val="hybridMultilevel"/>
    <w:tmpl w:val="D496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B3CD8"/>
    <w:multiLevelType w:val="hybridMultilevel"/>
    <w:tmpl w:val="4D4A9B7C"/>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6D5B05BF"/>
    <w:multiLevelType w:val="hybridMultilevel"/>
    <w:tmpl w:val="EFBC8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15F25"/>
    <w:multiLevelType w:val="hybridMultilevel"/>
    <w:tmpl w:val="C320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6"/>
  </w:num>
  <w:num w:numId="6">
    <w:abstractNumId w:val="5"/>
  </w:num>
  <w:num w:numId="7">
    <w:abstractNumId w:val="7"/>
  </w:num>
  <w:num w:numId="8">
    <w:abstractNumId w:val="3"/>
  </w:num>
  <w:num w:numId="9">
    <w:abstractNumId w:val="2"/>
  </w:num>
  <w:num w:numId="10">
    <w:abstractNumId w:val="8"/>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C03CB"/>
    <w:rsid w:val="000104A1"/>
    <w:rsid w:val="000139DA"/>
    <w:rsid w:val="0002067B"/>
    <w:rsid w:val="000271A4"/>
    <w:rsid w:val="00027475"/>
    <w:rsid w:val="00027B72"/>
    <w:rsid w:val="000414DF"/>
    <w:rsid w:val="00041FF2"/>
    <w:rsid w:val="000522F4"/>
    <w:rsid w:val="0005587F"/>
    <w:rsid w:val="00082CC4"/>
    <w:rsid w:val="000866CF"/>
    <w:rsid w:val="000B3797"/>
    <w:rsid w:val="000B5F86"/>
    <w:rsid w:val="000B7652"/>
    <w:rsid w:val="000C1857"/>
    <w:rsid w:val="000C2EC5"/>
    <w:rsid w:val="000C3E82"/>
    <w:rsid w:val="000C5F06"/>
    <w:rsid w:val="000C5F2B"/>
    <w:rsid w:val="000E058C"/>
    <w:rsid w:val="00105FBE"/>
    <w:rsid w:val="00106A75"/>
    <w:rsid w:val="00125250"/>
    <w:rsid w:val="001327E6"/>
    <w:rsid w:val="00143275"/>
    <w:rsid w:val="00144409"/>
    <w:rsid w:val="001611B5"/>
    <w:rsid w:val="00170C77"/>
    <w:rsid w:val="001770E2"/>
    <w:rsid w:val="0019160F"/>
    <w:rsid w:val="00191BBE"/>
    <w:rsid w:val="001A7D48"/>
    <w:rsid w:val="001B096E"/>
    <w:rsid w:val="001B6291"/>
    <w:rsid w:val="001C3F51"/>
    <w:rsid w:val="001C7F30"/>
    <w:rsid w:val="001D0797"/>
    <w:rsid w:val="001D0CFC"/>
    <w:rsid w:val="001E3954"/>
    <w:rsid w:val="001F2264"/>
    <w:rsid w:val="001F5EDE"/>
    <w:rsid w:val="001F7077"/>
    <w:rsid w:val="00202DD4"/>
    <w:rsid w:val="002075D6"/>
    <w:rsid w:val="00211B04"/>
    <w:rsid w:val="002417AB"/>
    <w:rsid w:val="00244877"/>
    <w:rsid w:val="00245DEF"/>
    <w:rsid w:val="0027787A"/>
    <w:rsid w:val="00277D9C"/>
    <w:rsid w:val="00282BBD"/>
    <w:rsid w:val="00290A24"/>
    <w:rsid w:val="00291E2E"/>
    <w:rsid w:val="002B29B6"/>
    <w:rsid w:val="002B622D"/>
    <w:rsid w:val="002C03CB"/>
    <w:rsid w:val="002C3284"/>
    <w:rsid w:val="002C4180"/>
    <w:rsid w:val="002C5E45"/>
    <w:rsid w:val="002E5A2C"/>
    <w:rsid w:val="002E60A3"/>
    <w:rsid w:val="002F08EA"/>
    <w:rsid w:val="00304DEA"/>
    <w:rsid w:val="003123BB"/>
    <w:rsid w:val="00322D9D"/>
    <w:rsid w:val="00346591"/>
    <w:rsid w:val="0035285F"/>
    <w:rsid w:val="003660C6"/>
    <w:rsid w:val="00375C7C"/>
    <w:rsid w:val="0038025A"/>
    <w:rsid w:val="0038240E"/>
    <w:rsid w:val="003A5587"/>
    <w:rsid w:val="003C6317"/>
    <w:rsid w:val="003D219F"/>
    <w:rsid w:val="00403E50"/>
    <w:rsid w:val="00406CC2"/>
    <w:rsid w:val="00407705"/>
    <w:rsid w:val="0042007B"/>
    <w:rsid w:val="00422203"/>
    <w:rsid w:val="0044609B"/>
    <w:rsid w:val="00463CCD"/>
    <w:rsid w:val="00464599"/>
    <w:rsid w:val="00466C9B"/>
    <w:rsid w:val="00485B43"/>
    <w:rsid w:val="004B7215"/>
    <w:rsid w:val="004E2A8E"/>
    <w:rsid w:val="004F35C3"/>
    <w:rsid w:val="005233DA"/>
    <w:rsid w:val="00530958"/>
    <w:rsid w:val="00530D96"/>
    <w:rsid w:val="005462BC"/>
    <w:rsid w:val="00556E58"/>
    <w:rsid w:val="005600A3"/>
    <w:rsid w:val="00561E3F"/>
    <w:rsid w:val="00583325"/>
    <w:rsid w:val="005918AC"/>
    <w:rsid w:val="005B396D"/>
    <w:rsid w:val="005C73AA"/>
    <w:rsid w:val="005E36D4"/>
    <w:rsid w:val="005F17F8"/>
    <w:rsid w:val="005F3118"/>
    <w:rsid w:val="00601136"/>
    <w:rsid w:val="00601C66"/>
    <w:rsid w:val="0060478A"/>
    <w:rsid w:val="00614ABE"/>
    <w:rsid w:val="00630047"/>
    <w:rsid w:val="00632D38"/>
    <w:rsid w:val="00645CD4"/>
    <w:rsid w:val="0065139C"/>
    <w:rsid w:val="00664EC3"/>
    <w:rsid w:val="006656AF"/>
    <w:rsid w:val="006669AC"/>
    <w:rsid w:val="0067587B"/>
    <w:rsid w:val="006B08EB"/>
    <w:rsid w:val="006B2A02"/>
    <w:rsid w:val="006C4B37"/>
    <w:rsid w:val="006F4822"/>
    <w:rsid w:val="006F5D30"/>
    <w:rsid w:val="00706ECA"/>
    <w:rsid w:val="00750212"/>
    <w:rsid w:val="007565B5"/>
    <w:rsid w:val="007645AF"/>
    <w:rsid w:val="0078050C"/>
    <w:rsid w:val="00782B61"/>
    <w:rsid w:val="0079765C"/>
    <w:rsid w:val="007A0884"/>
    <w:rsid w:val="007A1915"/>
    <w:rsid w:val="007A2A86"/>
    <w:rsid w:val="007B11E5"/>
    <w:rsid w:val="007B37C2"/>
    <w:rsid w:val="007B749D"/>
    <w:rsid w:val="007C5030"/>
    <w:rsid w:val="007F01B5"/>
    <w:rsid w:val="007F7DBC"/>
    <w:rsid w:val="00801812"/>
    <w:rsid w:val="00807537"/>
    <w:rsid w:val="00813726"/>
    <w:rsid w:val="008251F4"/>
    <w:rsid w:val="00830D77"/>
    <w:rsid w:val="00832331"/>
    <w:rsid w:val="00860EBA"/>
    <w:rsid w:val="008705D9"/>
    <w:rsid w:val="008725E3"/>
    <w:rsid w:val="00880CF6"/>
    <w:rsid w:val="00881835"/>
    <w:rsid w:val="00894093"/>
    <w:rsid w:val="008A12EB"/>
    <w:rsid w:val="008A303D"/>
    <w:rsid w:val="008A47B0"/>
    <w:rsid w:val="008A4EC1"/>
    <w:rsid w:val="008B2921"/>
    <w:rsid w:val="008B44D7"/>
    <w:rsid w:val="008D769F"/>
    <w:rsid w:val="008E10DD"/>
    <w:rsid w:val="008E2A78"/>
    <w:rsid w:val="008E307D"/>
    <w:rsid w:val="008F7AA7"/>
    <w:rsid w:val="00911E15"/>
    <w:rsid w:val="00936C71"/>
    <w:rsid w:val="00937BE3"/>
    <w:rsid w:val="00943A27"/>
    <w:rsid w:val="009455FE"/>
    <w:rsid w:val="00951B73"/>
    <w:rsid w:val="0095686A"/>
    <w:rsid w:val="009627BB"/>
    <w:rsid w:val="00967A8F"/>
    <w:rsid w:val="009721C1"/>
    <w:rsid w:val="00973AD6"/>
    <w:rsid w:val="00977280"/>
    <w:rsid w:val="00980FC8"/>
    <w:rsid w:val="00984E66"/>
    <w:rsid w:val="00994E6D"/>
    <w:rsid w:val="009B02FF"/>
    <w:rsid w:val="009B7EFC"/>
    <w:rsid w:val="009C1E44"/>
    <w:rsid w:val="009E3B3A"/>
    <w:rsid w:val="00A0148E"/>
    <w:rsid w:val="00A03617"/>
    <w:rsid w:val="00A10195"/>
    <w:rsid w:val="00A20C8C"/>
    <w:rsid w:val="00A2198E"/>
    <w:rsid w:val="00A21AB4"/>
    <w:rsid w:val="00A378B2"/>
    <w:rsid w:val="00A86A49"/>
    <w:rsid w:val="00A90EC0"/>
    <w:rsid w:val="00A97CE0"/>
    <w:rsid w:val="00AA279A"/>
    <w:rsid w:val="00AA36CD"/>
    <w:rsid w:val="00B05FCC"/>
    <w:rsid w:val="00B21079"/>
    <w:rsid w:val="00B4455A"/>
    <w:rsid w:val="00B55A72"/>
    <w:rsid w:val="00B67431"/>
    <w:rsid w:val="00B7214C"/>
    <w:rsid w:val="00B8156B"/>
    <w:rsid w:val="00B90B0B"/>
    <w:rsid w:val="00B949F6"/>
    <w:rsid w:val="00BA2B51"/>
    <w:rsid w:val="00BA7225"/>
    <w:rsid w:val="00BA797B"/>
    <w:rsid w:val="00BB2DE7"/>
    <w:rsid w:val="00BB5B9B"/>
    <w:rsid w:val="00BC486F"/>
    <w:rsid w:val="00BC75D8"/>
    <w:rsid w:val="00BD0475"/>
    <w:rsid w:val="00BD3AA6"/>
    <w:rsid w:val="00BD4621"/>
    <w:rsid w:val="00BF5624"/>
    <w:rsid w:val="00C20A89"/>
    <w:rsid w:val="00C24CFD"/>
    <w:rsid w:val="00C3028F"/>
    <w:rsid w:val="00C34E30"/>
    <w:rsid w:val="00C460FF"/>
    <w:rsid w:val="00C46F8F"/>
    <w:rsid w:val="00C544F3"/>
    <w:rsid w:val="00C55CEA"/>
    <w:rsid w:val="00C94DFC"/>
    <w:rsid w:val="00C96B67"/>
    <w:rsid w:val="00CB21FB"/>
    <w:rsid w:val="00CC2389"/>
    <w:rsid w:val="00CE0A49"/>
    <w:rsid w:val="00CE0BFC"/>
    <w:rsid w:val="00CF03DD"/>
    <w:rsid w:val="00CF6F3A"/>
    <w:rsid w:val="00D05318"/>
    <w:rsid w:val="00D16C3A"/>
    <w:rsid w:val="00D20833"/>
    <w:rsid w:val="00D32A66"/>
    <w:rsid w:val="00D34D22"/>
    <w:rsid w:val="00D51269"/>
    <w:rsid w:val="00D6671B"/>
    <w:rsid w:val="00D73A57"/>
    <w:rsid w:val="00DA4B3E"/>
    <w:rsid w:val="00DC5ACE"/>
    <w:rsid w:val="00DD2743"/>
    <w:rsid w:val="00DE12DB"/>
    <w:rsid w:val="00DF48C9"/>
    <w:rsid w:val="00E013A0"/>
    <w:rsid w:val="00E15880"/>
    <w:rsid w:val="00E17F77"/>
    <w:rsid w:val="00E22AD8"/>
    <w:rsid w:val="00E320AD"/>
    <w:rsid w:val="00E37F4D"/>
    <w:rsid w:val="00E52DF7"/>
    <w:rsid w:val="00E604A1"/>
    <w:rsid w:val="00E63039"/>
    <w:rsid w:val="00E73A32"/>
    <w:rsid w:val="00E73A88"/>
    <w:rsid w:val="00E767A3"/>
    <w:rsid w:val="00E772C2"/>
    <w:rsid w:val="00E8186A"/>
    <w:rsid w:val="00E823CC"/>
    <w:rsid w:val="00E863CA"/>
    <w:rsid w:val="00E97451"/>
    <w:rsid w:val="00EA1070"/>
    <w:rsid w:val="00EB6DBB"/>
    <w:rsid w:val="00EC6B62"/>
    <w:rsid w:val="00ED6D99"/>
    <w:rsid w:val="00ED7588"/>
    <w:rsid w:val="00F02F48"/>
    <w:rsid w:val="00F1636C"/>
    <w:rsid w:val="00F2404B"/>
    <w:rsid w:val="00F4032C"/>
    <w:rsid w:val="00F4611D"/>
    <w:rsid w:val="00F71175"/>
    <w:rsid w:val="00F8089B"/>
    <w:rsid w:val="00F81D28"/>
    <w:rsid w:val="00F835CD"/>
    <w:rsid w:val="00FA09E4"/>
    <w:rsid w:val="00FA3BD4"/>
    <w:rsid w:val="00FB023C"/>
    <w:rsid w:val="00FB670E"/>
    <w:rsid w:val="00FD0D3E"/>
    <w:rsid w:val="00FE2FA7"/>
    <w:rsid w:val="00FE6945"/>
    <w:rsid w:val="00FE7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0478A"/>
    <w:rPr>
      <w:sz w:val="24"/>
      <w:szCs w:val="24"/>
    </w:rPr>
  </w:style>
  <w:style w:type="paragraph" w:styleId="FootnoteText">
    <w:name w:val="footnote text"/>
    <w:basedOn w:val="Normal"/>
    <w:link w:val="FootnoteTextChar"/>
    <w:uiPriority w:val="99"/>
    <w:semiHidden/>
    <w:unhideWhenUsed/>
    <w:rsid w:val="00FB023C"/>
    <w:rPr>
      <w:sz w:val="20"/>
      <w:szCs w:val="20"/>
    </w:rPr>
  </w:style>
  <w:style w:type="character" w:customStyle="1" w:styleId="FootnoteTextChar">
    <w:name w:val="Footnote Text Char"/>
    <w:basedOn w:val="DefaultParagraphFont"/>
    <w:link w:val="FootnoteText"/>
    <w:uiPriority w:val="99"/>
    <w:semiHidden/>
    <w:rsid w:val="00FB023C"/>
  </w:style>
  <w:style w:type="character" w:styleId="FootnoteReference">
    <w:name w:val="footnote reference"/>
    <w:basedOn w:val="DefaultParagraphFont"/>
    <w:uiPriority w:val="99"/>
    <w:semiHidden/>
    <w:unhideWhenUsed/>
    <w:rsid w:val="00FB023C"/>
    <w:rPr>
      <w:vertAlign w:val="superscript"/>
    </w:rPr>
  </w:style>
  <w:style w:type="paragraph" w:styleId="ListParagraph">
    <w:name w:val="List Paragraph"/>
    <w:basedOn w:val="Normal"/>
    <w:uiPriority w:val="34"/>
    <w:qFormat/>
    <w:rsid w:val="00DE12DB"/>
    <w:pPr>
      <w:ind w:left="720"/>
      <w:contextualSpacing/>
    </w:pPr>
  </w:style>
  <w:style w:type="character" w:styleId="Hyperlink">
    <w:name w:val="Hyperlink"/>
    <w:basedOn w:val="DefaultParagraphFont"/>
    <w:uiPriority w:val="99"/>
    <w:unhideWhenUsed/>
    <w:rsid w:val="005B396D"/>
    <w:rPr>
      <w:color w:val="0000FF"/>
      <w:u w:val="single"/>
    </w:rPr>
  </w:style>
  <w:style w:type="paragraph" w:customStyle="1" w:styleId="Default">
    <w:name w:val="Default"/>
    <w:rsid w:val="00BB5B9B"/>
    <w:pPr>
      <w:autoSpaceDE w:val="0"/>
      <w:autoSpaceDN w:val="0"/>
      <w:adjustRightInd w:val="0"/>
    </w:pPr>
    <w:rPr>
      <w:rFonts w:ascii="Gotham Book" w:hAnsi="Gotham Book" w:cs="Gotham Book"/>
      <w:color w:val="000000"/>
      <w:sz w:val="24"/>
      <w:szCs w:val="24"/>
    </w:rPr>
  </w:style>
  <w:style w:type="character" w:customStyle="1" w:styleId="A6">
    <w:name w:val="A6"/>
    <w:uiPriority w:val="99"/>
    <w:rsid w:val="00BB5B9B"/>
    <w:rPr>
      <w:rFonts w:cs="Gotham Book"/>
      <w:color w:val="000000"/>
      <w:sz w:val="18"/>
      <w:szCs w:val="18"/>
    </w:rPr>
  </w:style>
  <w:style w:type="character" w:customStyle="1" w:styleId="A9">
    <w:name w:val="A9"/>
    <w:uiPriority w:val="99"/>
    <w:rsid w:val="00E17F77"/>
    <w:rPr>
      <w:rFonts w:cs="Gotham Book"/>
      <w:color w:val="000000"/>
      <w:sz w:val="10"/>
      <w:szCs w:val="10"/>
    </w:rPr>
  </w:style>
  <w:style w:type="paragraph" w:customStyle="1" w:styleId="Pa15">
    <w:name w:val="Pa15"/>
    <w:basedOn w:val="Default"/>
    <w:next w:val="Default"/>
    <w:uiPriority w:val="99"/>
    <w:rsid w:val="00C34E30"/>
    <w:pPr>
      <w:spacing w:line="191" w:lineRule="atLeast"/>
    </w:pPr>
    <w:rPr>
      <w:rFonts w:ascii="Gotham Medium" w:hAnsi="Gotham Medium" w:cs="Times New Roman"/>
      <w:color w:val="auto"/>
    </w:rPr>
  </w:style>
  <w:style w:type="paragraph" w:customStyle="1" w:styleId="Pa3">
    <w:name w:val="Pa3"/>
    <w:basedOn w:val="Default"/>
    <w:next w:val="Default"/>
    <w:uiPriority w:val="99"/>
    <w:rsid w:val="00C34E30"/>
    <w:pPr>
      <w:spacing w:line="186" w:lineRule="atLeast"/>
    </w:pPr>
    <w:rPr>
      <w:rFonts w:ascii="Gotham Medium" w:hAnsi="Gotham Medium" w:cs="Times New Roman"/>
      <w:color w:val="auto"/>
    </w:rPr>
  </w:style>
  <w:style w:type="paragraph" w:customStyle="1" w:styleId="Pa18">
    <w:name w:val="Pa18"/>
    <w:basedOn w:val="Default"/>
    <w:next w:val="Default"/>
    <w:uiPriority w:val="99"/>
    <w:rsid w:val="002C4180"/>
    <w:pPr>
      <w:spacing w:line="171" w:lineRule="atLeast"/>
    </w:pPr>
    <w:rPr>
      <w:rFonts w:ascii="Gotham Medium" w:hAnsi="Gotham Medium" w:cs="Times New Roman"/>
      <w:color w:val="auto"/>
    </w:rPr>
  </w:style>
  <w:style w:type="character" w:styleId="CommentReference">
    <w:name w:val="annotation reference"/>
    <w:basedOn w:val="DefaultParagraphFont"/>
    <w:uiPriority w:val="99"/>
    <w:semiHidden/>
    <w:unhideWhenUsed/>
    <w:rsid w:val="00860EBA"/>
    <w:rPr>
      <w:sz w:val="18"/>
      <w:szCs w:val="18"/>
    </w:rPr>
  </w:style>
  <w:style w:type="paragraph" w:styleId="CommentText">
    <w:name w:val="annotation text"/>
    <w:basedOn w:val="Normal"/>
    <w:link w:val="CommentTextChar"/>
    <w:uiPriority w:val="99"/>
    <w:semiHidden/>
    <w:unhideWhenUsed/>
    <w:rsid w:val="00860EBA"/>
  </w:style>
  <w:style w:type="character" w:customStyle="1" w:styleId="CommentTextChar">
    <w:name w:val="Comment Text Char"/>
    <w:basedOn w:val="DefaultParagraphFont"/>
    <w:link w:val="CommentText"/>
    <w:uiPriority w:val="99"/>
    <w:semiHidden/>
    <w:rsid w:val="00860EBA"/>
    <w:rPr>
      <w:sz w:val="24"/>
      <w:szCs w:val="24"/>
    </w:rPr>
  </w:style>
  <w:style w:type="paragraph" w:styleId="CommentSubject">
    <w:name w:val="annotation subject"/>
    <w:basedOn w:val="CommentText"/>
    <w:next w:val="CommentText"/>
    <w:link w:val="CommentSubjectChar"/>
    <w:uiPriority w:val="99"/>
    <w:semiHidden/>
    <w:unhideWhenUsed/>
    <w:rsid w:val="00860EBA"/>
    <w:rPr>
      <w:b/>
      <w:bCs/>
      <w:sz w:val="20"/>
      <w:szCs w:val="20"/>
    </w:rPr>
  </w:style>
  <w:style w:type="character" w:customStyle="1" w:styleId="CommentSubjectChar">
    <w:name w:val="Comment Subject Char"/>
    <w:basedOn w:val="CommentTextChar"/>
    <w:link w:val="CommentSubject"/>
    <w:uiPriority w:val="99"/>
    <w:semiHidden/>
    <w:rsid w:val="00860EB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0478A"/>
    <w:rPr>
      <w:sz w:val="24"/>
      <w:szCs w:val="24"/>
    </w:rPr>
  </w:style>
  <w:style w:type="paragraph" w:styleId="FootnoteText">
    <w:name w:val="footnote text"/>
    <w:basedOn w:val="Normal"/>
    <w:link w:val="FootnoteTextChar"/>
    <w:uiPriority w:val="99"/>
    <w:semiHidden/>
    <w:unhideWhenUsed/>
    <w:rsid w:val="00FB023C"/>
    <w:rPr>
      <w:sz w:val="20"/>
      <w:szCs w:val="20"/>
    </w:rPr>
  </w:style>
  <w:style w:type="character" w:customStyle="1" w:styleId="FootnoteTextChar">
    <w:name w:val="Footnote Text Char"/>
    <w:basedOn w:val="DefaultParagraphFont"/>
    <w:link w:val="FootnoteText"/>
    <w:uiPriority w:val="99"/>
    <w:semiHidden/>
    <w:rsid w:val="00FB023C"/>
  </w:style>
  <w:style w:type="character" w:styleId="FootnoteReference">
    <w:name w:val="footnote reference"/>
    <w:basedOn w:val="DefaultParagraphFont"/>
    <w:uiPriority w:val="99"/>
    <w:semiHidden/>
    <w:unhideWhenUsed/>
    <w:rsid w:val="00FB023C"/>
    <w:rPr>
      <w:vertAlign w:val="superscript"/>
    </w:rPr>
  </w:style>
  <w:style w:type="paragraph" w:styleId="ListParagraph">
    <w:name w:val="List Paragraph"/>
    <w:basedOn w:val="Normal"/>
    <w:uiPriority w:val="34"/>
    <w:qFormat/>
    <w:rsid w:val="00DE12DB"/>
    <w:pPr>
      <w:ind w:left="720"/>
      <w:contextualSpacing/>
    </w:pPr>
  </w:style>
  <w:style w:type="character" w:styleId="Hyperlink">
    <w:name w:val="Hyperlink"/>
    <w:basedOn w:val="DefaultParagraphFont"/>
    <w:uiPriority w:val="99"/>
    <w:unhideWhenUsed/>
    <w:rsid w:val="005B396D"/>
    <w:rPr>
      <w:color w:val="0000FF"/>
      <w:u w:val="single"/>
    </w:rPr>
  </w:style>
  <w:style w:type="paragraph" w:customStyle="1" w:styleId="Default">
    <w:name w:val="Default"/>
    <w:rsid w:val="00BB5B9B"/>
    <w:pPr>
      <w:autoSpaceDE w:val="0"/>
      <w:autoSpaceDN w:val="0"/>
      <w:adjustRightInd w:val="0"/>
    </w:pPr>
    <w:rPr>
      <w:rFonts w:ascii="Gotham Book" w:hAnsi="Gotham Book" w:cs="Gotham Book"/>
      <w:color w:val="000000"/>
      <w:sz w:val="24"/>
      <w:szCs w:val="24"/>
    </w:rPr>
  </w:style>
  <w:style w:type="character" w:customStyle="1" w:styleId="A6">
    <w:name w:val="A6"/>
    <w:uiPriority w:val="99"/>
    <w:rsid w:val="00BB5B9B"/>
    <w:rPr>
      <w:rFonts w:cs="Gotham Book"/>
      <w:color w:val="000000"/>
      <w:sz w:val="18"/>
      <w:szCs w:val="18"/>
    </w:rPr>
  </w:style>
  <w:style w:type="character" w:customStyle="1" w:styleId="A9">
    <w:name w:val="A9"/>
    <w:uiPriority w:val="99"/>
    <w:rsid w:val="00E17F77"/>
    <w:rPr>
      <w:rFonts w:cs="Gotham Book"/>
      <w:color w:val="000000"/>
      <w:sz w:val="10"/>
      <w:szCs w:val="10"/>
    </w:rPr>
  </w:style>
  <w:style w:type="paragraph" w:customStyle="1" w:styleId="Pa15">
    <w:name w:val="Pa15"/>
    <w:basedOn w:val="Default"/>
    <w:next w:val="Default"/>
    <w:uiPriority w:val="99"/>
    <w:rsid w:val="00C34E30"/>
    <w:pPr>
      <w:spacing w:line="191" w:lineRule="atLeast"/>
    </w:pPr>
    <w:rPr>
      <w:rFonts w:ascii="Gotham Medium" w:hAnsi="Gotham Medium" w:cs="Times New Roman"/>
      <w:color w:val="auto"/>
    </w:rPr>
  </w:style>
  <w:style w:type="paragraph" w:customStyle="1" w:styleId="Pa3">
    <w:name w:val="Pa3"/>
    <w:basedOn w:val="Default"/>
    <w:next w:val="Default"/>
    <w:uiPriority w:val="99"/>
    <w:rsid w:val="00C34E30"/>
    <w:pPr>
      <w:spacing w:line="186" w:lineRule="atLeast"/>
    </w:pPr>
    <w:rPr>
      <w:rFonts w:ascii="Gotham Medium" w:hAnsi="Gotham Medium" w:cs="Times New Roman"/>
      <w:color w:val="auto"/>
    </w:rPr>
  </w:style>
  <w:style w:type="paragraph" w:customStyle="1" w:styleId="Pa18">
    <w:name w:val="Pa18"/>
    <w:basedOn w:val="Default"/>
    <w:next w:val="Default"/>
    <w:uiPriority w:val="99"/>
    <w:rsid w:val="002C4180"/>
    <w:pPr>
      <w:spacing w:line="171" w:lineRule="atLeast"/>
    </w:pPr>
    <w:rPr>
      <w:rFonts w:ascii="Gotham Medium" w:hAnsi="Gotham Medium" w:cs="Times New Roman"/>
      <w:color w:val="auto"/>
    </w:rPr>
  </w:style>
  <w:style w:type="character" w:styleId="CommentReference">
    <w:name w:val="annotation reference"/>
    <w:basedOn w:val="DefaultParagraphFont"/>
    <w:uiPriority w:val="99"/>
    <w:semiHidden/>
    <w:unhideWhenUsed/>
    <w:rsid w:val="00860EBA"/>
    <w:rPr>
      <w:sz w:val="18"/>
      <w:szCs w:val="18"/>
    </w:rPr>
  </w:style>
  <w:style w:type="paragraph" w:styleId="CommentText">
    <w:name w:val="annotation text"/>
    <w:basedOn w:val="Normal"/>
    <w:link w:val="CommentTextChar"/>
    <w:uiPriority w:val="99"/>
    <w:semiHidden/>
    <w:unhideWhenUsed/>
    <w:rsid w:val="00860EBA"/>
  </w:style>
  <w:style w:type="character" w:customStyle="1" w:styleId="CommentTextChar">
    <w:name w:val="Comment Text Char"/>
    <w:basedOn w:val="DefaultParagraphFont"/>
    <w:link w:val="CommentText"/>
    <w:uiPriority w:val="99"/>
    <w:semiHidden/>
    <w:rsid w:val="00860EBA"/>
    <w:rPr>
      <w:sz w:val="24"/>
      <w:szCs w:val="24"/>
    </w:rPr>
  </w:style>
  <w:style w:type="paragraph" w:styleId="CommentSubject">
    <w:name w:val="annotation subject"/>
    <w:basedOn w:val="CommentText"/>
    <w:next w:val="CommentText"/>
    <w:link w:val="CommentSubjectChar"/>
    <w:uiPriority w:val="99"/>
    <w:semiHidden/>
    <w:unhideWhenUsed/>
    <w:rsid w:val="00860EBA"/>
    <w:rPr>
      <w:b/>
      <w:bCs/>
      <w:sz w:val="20"/>
      <w:szCs w:val="20"/>
    </w:rPr>
  </w:style>
  <w:style w:type="character" w:customStyle="1" w:styleId="CommentSubjectChar">
    <w:name w:val="Comment Subject Char"/>
    <w:basedOn w:val="CommentTextChar"/>
    <w:link w:val="CommentSubject"/>
    <w:uiPriority w:val="99"/>
    <w:semiHidden/>
    <w:rsid w:val="00860EBA"/>
    <w:rPr>
      <w:b/>
      <w:bCs/>
      <w:sz w:val="24"/>
      <w:szCs w:val="24"/>
    </w:rPr>
  </w:style>
</w:styles>
</file>

<file path=word/webSettings.xml><?xml version="1.0" encoding="utf-8"?>
<w:webSettings xmlns:r="http://schemas.openxmlformats.org/officeDocument/2006/relationships" xmlns:w="http://schemas.openxmlformats.org/wordprocessingml/2006/main">
  <w:divs>
    <w:div w:id="10645873">
      <w:bodyDiv w:val="1"/>
      <w:marLeft w:val="0"/>
      <w:marRight w:val="0"/>
      <w:marTop w:val="0"/>
      <w:marBottom w:val="0"/>
      <w:divBdr>
        <w:top w:val="none" w:sz="0" w:space="0" w:color="auto"/>
        <w:left w:val="none" w:sz="0" w:space="0" w:color="auto"/>
        <w:bottom w:val="none" w:sz="0" w:space="0" w:color="auto"/>
        <w:right w:val="none" w:sz="0" w:space="0" w:color="auto"/>
      </w:divBdr>
    </w:div>
    <w:div w:id="166940131">
      <w:bodyDiv w:val="1"/>
      <w:marLeft w:val="0"/>
      <w:marRight w:val="0"/>
      <w:marTop w:val="0"/>
      <w:marBottom w:val="0"/>
      <w:divBdr>
        <w:top w:val="none" w:sz="0" w:space="0" w:color="auto"/>
        <w:left w:val="none" w:sz="0" w:space="0" w:color="auto"/>
        <w:bottom w:val="none" w:sz="0" w:space="0" w:color="auto"/>
        <w:right w:val="none" w:sz="0" w:space="0" w:color="auto"/>
      </w:divBdr>
    </w:div>
    <w:div w:id="567038580">
      <w:bodyDiv w:val="1"/>
      <w:marLeft w:val="0"/>
      <w:marRight w:val="0"/>
      <w:marTop w:val="0"/>
      <w:marBottom w:val="0"/>
      <w:divBdr>
        <w:top w:val="none" w:sz="0" w:space="0" w:color="auto"/>
        <w:left w:val="none" w:sz="0" w:space="0" w:color="auto"/>
        <w:bottom w:val="none" w:sz="0" w:space="0" w:color="auto"/>
        <w:right w:val="none" w:sz="0" w:space="0" w:color="auto"/>
      </w:divBdr>
      <w:divsChild>
        <w:div w:id="2140830024">
          <w:marLeft w:val="0"/>
          <w:marRight w:val="0"/>
          <w:marTop w:val="0"/>
          <w:marBottom w:val="0"/>
          <w:divBdr>
            <w:top w:val="none" w:sz="0" w:space="0" w:color="auto"/>
            <w:left w:val="none" w:sz="0" w:space="0" w:color="auto"/>
            <w:bottom w:val="none" w:sz="0" w:space="0" w:color="auto"/>
            <w:right w:val="none" w:sz="0" w:space="0" w:color="auto"/>
          </w:divBdr>
        </w:div>
        <w:div w:id="2019504042">
          <w:marLeft w:val="0"/>
          <w:marRight w:val="0"/>
          <w:marTop w:val="0"/>
          <w:marBottom w:val="0"/>
          <w:divBdr>
            <w:top w:val="none" w:sz="0" w:space="0" w:color="auto"/>
            <w:left w:val="none" w:sz="0" w:space="0" w:color="auto"/>
            <w:bottom w:val="none" w:sz="0" w:space="0" w:color="auto"/>
            <w:right w:val="none" w:sz="0" w:space="0" w:color="auto"/>
          </w:divBdr>
        </w:div>
      </w:divsChild>
    </w:div>
    <w:div w:id="649939427">
      <w:bodyDiv w:val="1"/>
      <w:marLeft w:val="0"/>
      <w:marRight w:val="0"/>
      <w:marTop w:val="0"/>
      <w:marBottom w:val="0"/>
      <w:divBdr>
        <w:top w:val="none" w:sz="0" w:space="0" w:color="auto"/>
        <w:left w:val="none" w:sz="0" w:space="0" w:color="auto"/>
        <w:bottom w:val="none" w:sz="0" w:space="0" w:color="auto"/>
        <w:right w:val="none" w:sz="0" w:space="0" w:color="auto"/>
      </w:divBdr>
    </w:div>
    <w:div w:id="714744392">
      <w:bodyDiv w:val="1"/>
      <w:marLeft w:val="0"/>
      <w:marRight w:val="0"/>
      <w:marTop w:val="0"/>
      <w:marBottom w:val="0"/>
      <w:divBdr>
        <w:top w:val="none" w:sz="0" w:space="0" w:color="auto"/>
        <w:left w:val="none" w:sz="0" w:space="0" w:color="auto"/>
        <w:bottom w:val="none" w:sz="0" w:space="0" w:color="auto"/>
        <w:right w:val="none" w:sz="0" w:space="0" w:color="auto"/>
      </w:divBdr>
    </w:div>
    <w:div w:id="1067612334">
      <w:bodyDiv w:val="1"/>
      <w:marLeft w:val="0"/>
      <w:marRight w:val="0"/>
      <w:marTop w:val="0"/>
      <w:marBottom w:val="0"/>
      <w:divBdr>
        <w:top w:val="none" w:sz="0" w:space="0" w:color="auto"/>
        <w:left w:val="none" w:sz="0" w:space="0" w:color="auto"/>
        <w:bottom w:val="none" w:sz="0" w:space="0" w:color="auto"/>
        <w:right w:val="none" w:sz="0" w:space="0" w:color="auto"/>
      </w:divBdr>
    </w:div>
    <w:div w:id="1075781897">
      <w:bodyDiv w:val="1"/>
      <w:marLeft w:val="0"/>
      <w:marRight w:val="0"/>
      <w:marTop w:val="0"/>
      <w:marBottom w:val="0"/>
      <w:divBdr>
        <w:top w:val="none" w:sz="0" w:space="0" w:color="auto"/>
        <w:left w:val="none" w:sz="0" w:space="0" w:color="auto"/>
        <w:bottom w:val="none" w:sz="0" w:space="0" w:color="auto"/>
        <w:right w:val="none" w:sz="0" w:space="0" w:color="auto"/>
      </w:divBdr>
      <w:divsChild>
        <w:div w:id="735132550">
          <w:marLeft w:val="0"/>
          <w:marRight w:val="0"/>
          <w:marTop w:val="0"/>
          <w:marBottom w:val="0"/>
          <w:divBdr>
            <w:top w:val="none" w:sz="0" w:space="0" w:color="auto"/>
            <w:left w:val="none" w:sz="0" w:space="0" w:color="auto"/>
            <w:bottom w:val="none" w:sz="0" w:space="0" w:color="auto"/>
            <w:right w:val="none" w:sz="0" w:space="0" w:color="auto"/>
          </w:divBdr>
        </w:div>
        <w:div w:id="222837085">
          <w:marLeft w:val="0"/>
          <w:marRight w:val="0"/>
          <w:marTop w:val="0"/>
          <w:marBottom w:val="0"/>
          <w:divBdr>
            <w:top w:val="none" w:sz="0" w:space="0" w:color="auto"/>
            <w:left w:val="none" w:sz="0" w:space="0" w:color="auto"/>
            <w:bottom w:val="none" w:sz="0" w:space="0" w:color="auto"/>
            <w:right w:val="none" w:sz="0" w:space="0" w:color="auto"/>
          </w:divBdr>
        </w:div>
        <w:div w:id="853572332">
          <w:marLeft w:val="0"/>
          <w:marRight w:val="0"/>
          <w:marTop w:val="0"/>
          <w:marBottom w:val="0"/>
          <w:divBdr>
            <w:top w:val="none" w:sz="0" w:space="0" w:color="auto"/>
            <w:left w:val="none" w:sz="0" w:space="0" w:color="auto"/>
            <w:bottom w:val="none" w:sz="0" w:space="0" w:color="auto"/>
            <w:right w:val="none" w:sz="0" w:space="0" w:color="auto"/>
          </w:divBdr>
        </w:div>
        <w:div w:id="1784491307">
          <w:marLeft w:val="0"/>
          <w:marRight w:val="0"/>
          <w:marTop w:val="0"/>
          <w:marBottom w:val="0"/>
          <w:divBdr>
            <w:top w:val="none" w:sz="0" w:space="0" w:color="auto"/>
            <w:left w:val="none" w:sz="0" w:space="0" w:color="auto"/>
            <w:bottom w:val="none" w:sz="0" w:space="0" w:color="auto"/>
            <w:right w:val="none" w:sz="0" w:space="0" w:color="auto"/>
          </w:divBdr>
        </w:div>
        <w:div w:id="1681539402">
          <w:marLeft w:val="0"/>
          <w:marRight w:val="0"/>
          <w:marTop w:val="0"/>
          <w:marBottom w:val="0"/>
          <w:divBdr>
            <w:top w:val="none" w:sz="0" w:space="0" w:color="auto"/>
            <w:left w:val="none" w:sz="0" w:space="0" w:color="auto"/>
            <w:bottom w:val="none" w:sz="0" w:space="0" w:color="auto"/>
            <w:right w:val="none" w:sz="0" w:space="0" w:color="auto"/>
          </w:divBdr>
        </w:div>
      </w:divsChild>
    </w:div>
    <w:div w:id="1288973211">
      <w:bodyDiv w:val="1"/>
      <w:marLeft w:val="0"/>
      <w:marRight w:val="0"/>
      <w:marTop w:val="0"/>
      <w:marBottom w:val="0"/>
      <w:divBdr>
        <w:top w:val="none" w:sz="0" w:space="0" w:color="auto"/>
        <w:left w:val="none" w:sz="0" w:space="0" w:color="auto"/>
        <w:bottom w:val="none" w:sz="0" w:space="0" w:color="auto"/>
        <w:right w:val="none" w:sz="0" w:space="0" w:color="auto"/>
      </w:divBdr>
      <w:divsChild>
        <w:div w:id="1990745854">
          <w:marLeft w:val="0"/>
          <w:marRight w:val="0"/>
          <w:marTop w:val="0"/>
          <w:marBottom w:val="0"/>
          <w:divBdr>
            <w:top w:val="none" w:sz="0" w:space="0" w:color="auto"/>
            <w:left w:val="none" w:sz="0" w:space="0" w:color="auto"/>
            <w:bottom w:val="none" w:sz="0" w:space="0" w:color="auto"/>
            <w:right w:val="none" w:sz="0" w:space="0" w:color="auto"/>
          </w:divBdr>
        </w:div>
        <w:div w:id="1753163378">
          <w:marLeft w:val="0"/>
          <w:marRight w:val="0"/>
          <w:marTop w:val="0"/>
          <w:marBottom w:val="0"/>
          <w:divBdr>
            <w:top w:val="none" w:sz="0" w:space="0" w:color="auto"/>
            <w:left w:val="none" w:sz="0" w:space="0" w:color="auto"/>
            <w:bottom w:val="none" w:sz="0" w:space="0" w:color="auto"/>
            <w:right w:val="none" w:sz="0" w:space="0" w:color="auto"/>
          </w:divBdr>
        </w:div>
        <w:div w:id="2020352509">
          <w:marLeft w:val="0"/>
          <w:marRight w:val="0"/>
          <w:marTop w:val="0"/>
          <w:marBottom w:val="0"/>
          <w:divBdr>
            <w:top w:val="none" w:sz="0" w:space="0" w:color="auto"/>
            <w:left w:val="none" w:sz="0" w:space="0" w:color="auto"/>
            <w:bottom w:val="none" w:sz="0" w:space="0" w:color="auto"/>
            <w:right w:val="none" w:sz="0" w:space="0" w:color="auto"/>
          </w:divBdr>
        </w:div>
        <w:div w:id="104663683">
          <w:marLeft w:val="0"/>
          <w:marRight w:val="0"/>
          <w:marTop w:val="0"/>
          <w:marBottom w:val="0"/>
          <w:divBdr>
            <w:top w:val="none" w:sz="0" w:space="0" w:color="auto"/>
            <w:left w:val="none" w:sz="0" w:space="0" w:color="auto"/>
            <w:bottom w:val="none" w:sz="0" w:space="0" w:color="auto"/>
            <w:right w:val="none" w:sz="0" w:space="0" w:color="auto"/>
          </w:divBdr>
        </w:div>
        <w:div w:id="1156453506">
          <w:marLeft w:val="0"/>
          <w:marRight w:val="0"/>
          <w:marTop w:val="0"/>
          <w:marBottom w:val="0"/>
          <w:divBdr>
            <w:top w:val="none" w:sz="0" w:space="0" w:color="auto"/>
            <w:left w:val="none" w:sz="0" w:space="0" w:color="auto"/>
            <w:bottom w:val="none" w:sz="0" w:space="0" w:color="auto"/>
            <w:right w:val="none" w:sz="0" w:space="0" w:color="auto"/>
          </w:divBdr>
        </w:div>
      </w:divsChild>
    </w:div>
    <w:div w:id="1392077163">
      <w:bodyDiv w:val="1"/>
      <w:marLeft w:val="0"/>
      <w:marRight w:val="0"/>
      <w:marTop w:val="0"/>
      <w:marBottom w:val="0"/>
      <w:divBdr>
        <w:top w:val="none" w:sz="0" w:space="0" w:color="auto"/>
        <w:left w:val="none" w:sz="0" w:space="0" w:color="auto"/>
        <w:bottom w:val="none" w:sz="0" w:space="0" w:color="auto"/>
        <w:right w:val="none" w:sz="0" w:space="0" w:color="auto"/>
      </w:divBdr>
      <w:divsChild>
        <w:div w:id="888414673">
          <w:marLeft w:val="0"/>
          <w:marRight w:val="0"/>
          <w:marTop w:val="0"/>
          <w:marBottom w:val="0"/>
          <w:divBdr>
            <w:top w:val="none" w:sz="0" w:space="0" w:color="auto"/>
            <w:left w:val="none" w:sz="0" w:space="0" w:color="auto"/>
            <w:bottom w:val="none" w:sz="0" w:space="0" w:color="auto"/>
            <w:right w:val="none" w:sz="0" w:space="0" w:color="auto"/>
          </w:divBdr>
        </w:div>
        <w:div w:id="1853294972">
          <w:marLeft w:val="0"/>
          <w:marRight w:val="0"/>
          <w:marTop w:val="0"/>
          <w:marBottom w:val="0"/>
          <w:divBdr>
            <w:top w:val="none" w:sz="0" w:space="0" w:color="auto"/>
            <w:left w:val="none" w:sz="0" w:space="0" w:color="auto"/>
            <w:bottom w:val="none" w:sz="0" w:space="0" w:color="auto"/>
            <w:right w:val="none" w:sz="0" w:space="0" w:color="auto"/>
          </w:divBdr>
        </w:div>
      </w:divsChild>
    </w:div>
    <w:div w:id="1678339562">
      <w:bodyDiv w:val="1"/>
      <w:marLeft w:val="0"/>
      <w:marRight w:val="0"/>
      <w:marTop w:val="0"/>
      <w:marBottom w:val="0"/>
      <w:divBdr>
        <w:top w:val="none" w:sz="0" w:space="0" w:color="auto"/>
        <w:left w:val="none" w:sz="0" w:space="0" w:color="auto"/>
        <w:bottom w:val="none" w:sz="0" w:space="0" w:color="auto"/>
        <w:right w:val="none" w:sz="0" w:space="0" w:color="auto"/>
      </w:divBdr>
    </w:div>
    <w:div w:id="1853642066">
      <w:bodyDiv w:val="1"/>
      <w:marLeft w:val="0"/>
      <w:marRight w:val="0"/>
      <w:marTop w:val="0"/>
      <w:marBottom w:val="0"/>
      <w:divBdr>
        <w:top w:val="none" w:sz="0" w:space="0" w:color="auto"/>
        <w:left w:val="none" w:sz="0" w:space="0" w:color="auto"/>
        <w:bottom w:val="none" w:sz="0" w:space="0" w:color="auto"/>
        <w:right w:val="none" w:sz="0" w:space="0" w:color="auto"/>
      </w:divBdr>
    </w:div>
    <w:div w:id="1862666397">
      <w:bodyDiv w:val="1"/>
      <w:marLeft w:val="0"/>
      <w:marRight w:val="0"/>
      <w:marTop w:val="0"/>
      <w:marBottom w:val="0"/>
      <w:divBdr>
        <w:top w:val="none" w:sz="0" w:space="0" w:color="auto"/>
        <w:left w:val="none" w:sz="0" w:space="0" w:color="auto"/>
        <w:bottom w:val="none" w:sz="0" w:space="0" w:color="auto"/>
        <w:right w:val="none" w:sz="0" w:space="0" w:color="auto"/>
      </w:divBdr>
    </w:div>
    <w:div w:id="20063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482B9-AF05-40D1-9E8C-8FF4FCF0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alutz</dc:creator>
  <cp:lastModifiedBy>Danny Fernandez</cp:lastModifiedBy>
  <cp:revision>5</cp:revision>
  <cp:lastPrinted>2012-06-22T13:17:00Z</cp:lastPrinted>
  <dcterms:created xsi:type="dcterms:W3CDTF">2016-06-22T17:13:00Z</dcterms:created>
  <dcterms:modified xsi:type="dcterms:W3CDTF">2016-07-18T18:48:00Z</dcterms:modified>
</cp:coreProperties>
</file>